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9C" w:rsidRDefault="00F36F47" w:rsidP="00A96999">
      <w:pPr>
        <w:jc w:val="right"/>
      </w:pPr>
      <w:r>
        <w:t>Career Journal #1</w:t>
      </w:r>
      <w:r w:rsidR="00A96999">
        <w:t xml:space="preserve">                                                                                                                                     Alysa Chirillo</w:t>
      </w:r>
    </w:p>
    <w:p w:rsidR="00F36F47" w:rsidRDefault="00F36F47" w:rsidP="00F36F47">
      <w:pPr>
        <w:pStyle w:val="ListParagraph"/>
        <w:numPr>
          <w:ilvl w:val="0"/>
          <w:numId w:val="1"/>
        </w:numPr>
      </w:pPr>
      <w:r>
        <w:t>Toxicologist</w:t>
      </w:r>
    </w:p>
    <w:p w:rsidR="00F36F47" w:rsidRDefault="00F36F47" w:rsidP="00F36F47">
      <w:pPr>
        <w:pStyle w:val="ListParagraph"/>
        <w:numPr>
          <w:ilvl w:val="0"/>
          <w:numId w:val="1"/>
        </w:numPr>
      </w:pPr>
      <w:r>
        <w:t>A PhD Doctoral is desired for employers looking to hire a toxicologist.</w:t>
      </w:r>
    </w:p>
    <w:p w:rsidR="00F65124" w:rsidRDefault="00F36F47" w:rsidP="00F36F47">
      <w:pPr>
        <w:pStyle w:val="ListParagraph"/>
        <w:numPr>
          <w:ilvl w:val="0"/>
          <w:numId w:val="1"/>
        </w:numPr>
      </w:pPr>
      <w:r>
        <w:t>Toxicologists</w:t>
      </w:r>
      <w:r w:rsidR="00F65124">
        <w:t>:</w:t>
      </w:r>
    </w:p>
    <w:p w:rsidR="00F65124" w:rsidRDefault="00F65124" w:rsidP="00F65124">
      <w:pPr>
        <w:pStyle w:val="ListParagraph"/>
      </w:pPr>
      <w:proofErr w:type="gramStart"/>
      <w:r>
        <w:t>research</w:t>
      </w:r>
      <w:proofErr w:type="gramEnd"/>
    </w:p>
    <w:p w:rsidR="00F65124" w:rsidRDefault="00F65124" w:rsidP="00F65124">
      <w:pPr>
        <w:pStyle w:val="ListParagraph"/>
      </w:pPr>
      <w:proofErr w:type="gramStart"/>
      <w:r>
        <w:t>do</w:t>
      </w:r>
      <w:proofErr w:type="gramEnd"/>
      <w:r>
        <w:t xml:space="preserve"> product safety evaluation</w:t>
      </w:r>
    </w:p>
    <w:p w:rsidR="00F65124" w:rsidRDefault="00F65124" w:rsidP="00F65124">
      <w:pPr>
        <w:pStyle w:val="ListParagraph"/>
      </w:pPr>
      <w:r>
        <w:t xml:space="preserve"> </w:t>
      </w:r>
      <w:proofErr w:type="gramStart"/>
      <w:r>
        <w:t>public</w:t>
      </w:r>
      <w:proofErr w:type="gramEnd"/>
      <w:r>
        <w:t xml:space="preserve"> communications</w:t>
      </w:r>
    </w:p>
    <w:p w:rsidR="00F65124" w:rsidRDefault="00F65124" w:rsidP="00F65124">
      <w:pPr>
        <w:pStyle w:val="ListParagraph"/>
      </w:pPr>
      <w:r>
        <w:t xml:space="preserve"> </w:t>
      </w:r>
      <w:proofErr w:type="gramStart"/>
      <w:r>
        <w:t>consulting</w:t>
      </w:r>
      <w:proofErr w:type="gramEnd"/>
    </w:p>
    <w:p w:rsidR="00F65124" w:rsidRDefault="00F65124" w:rsidP="00F65124">
      <w:pPr>
        <w:pStyle w:val="ListParagraph"/>
      </w:pPr>
      <w:r>
        <w:t xml:space="preserve"> </w:t>
      </w:r>
      <w:proofErr w:type="gramStart"/>
      <w:r w:rsidR="00E47CF7">
        <w:t>work</w:t>
      </w:r>
      <w:proofErr w:type="gramEnd"/>
      <w:r w:rsidR="00E47CF7">
        <w:t xml:space="preserve"> with computers</w:t>
      </w:r>
    </w:p>
    <w:p w:rsidR="00F65124" w:rsidRDefault="00F65124" w:rsidP="00F65124">
      <w:pPr>
        <w:pStyle w:val="ListParagraph"/>
      </w:pPr>
      <w:proofErr w:type="gramStart"/>
      <w:r>
        <w:t>work</w:t>
      </w:r>
      <w:proofErr w:type="gramEnd"/>
      <w:r w:rsidR="00E47CF7">
        <w:t xml:space="preserve"> in laboratories</w:t>
      </w:r>
    </w:p>
    <w:p w:rsidR="00F65124" w:rsidRDefault="00E47CF7" w:rsidP="00F65124">
      <w:pPr>
        <w:pStyle w:val="ListParagraph"/>
      </w:pPr>
      <w:proofErr w:type="gramStart"/>
      <w:r>
        <w:t>manage</w:t>
      </w:r>
      <w:proofErr w:type="gramEnd"/>
      <w:r>
        <w:t xml:space="preserve"> teams of</w:t>
      </w:r>
      <w:r w:rsidR="00F65124">
        <w:t xml:space="preserve"> researchers and lab assistants</w:t>
      </w:r>
    </w:p>
    <w:p w:rsidR="00F36F47" w:rsidRDefault="00F65124" w:rsidP="00F65124">
      <w:pPr>
        <w:pStyle w:val="ListParagraph"/>
      </w:pPr>
      <w:proofErr w:type="gramStart"/>
      <w:r>
        <w:t>run</w:t>
      </w:r>
      <w:proofErr w:type="gramEnd"/>
      <w:r>
        <w:t xml:space="preserve"> tests on blood and body tissues to see if they have chemicals in them.</w:t>
      </w:r>
    </w:p>
    <w:p w:rsidR="00E47CF7" w:rsidRDefault="00E47CF7" w:rsidP="00F36F47">
      <w:pPr>
        <w:pStyle w:val="ListParagraph"/>
        <w:numPr>
          <w:ilvl w:val="0"/>
          <w:numId w:val="1"/>
        </w:numPr>
      </w:pPr>
      <w:r>
        <w:t>Average salary of a toxicologist is $70,710.</w:t>
      </w:r>
    </w:p>
    <w:p w:rsidR="00E47CF7" w:rsidRDefault="00E47CF7" w:rsidP="00F36F47">
      <w:pPr>
        <w:pStyle w:val="ListParagraph"/>
        <w:numPr>
          <w:ilvl w:val="0"/>
          <w:numId w:val="1"/>
        </w:numPr>
      </w:pPr>
      <w:r>
        <w:t>Documentation of sources:</w:t>
      </w:r>
    </w:p>
    <w:p w:rsidR="001A5EDB" w:rsidRDefault="001A5EDB" w:rsidP="001A5EDB">
      <w:pPr>
        <w:ind w:left="360"/>
      </w:pPr>
      <w:r>
        <w:t xml:space="preserve">McGowan, C., </w:t>
      </w:r>
      <w:proofErr w:type="spellStart"/>
      <w:r>
        <w:t>Schnellmann</w:t>
      </w:r>
      <w:proofErr w:type="spellEnd"/>
      <w:r>
        <w:t xml:space="preserve">, R. G. (2012) Resource Guide to Careers in Toxicology. Retrieved from </w:t>
      </w:r>
      <w:hyperlink r:id="rId5" w:history="1">
        <w:r w:rsidRPr="007F72A8">
          <w:rPr>
            <w:rStyle w:val="Hyperlink"/>
          </w:rPr>
          <w:t>http://www.toxicology.org/AI/apt/careerguide.asp</w:t>
        </w:r>
      </w:hyperlink>
    </w:p>
    <w:p w:rsidR="00F65124" w:rsidRDefault="00F65124" w:rsidP="001A5EDB">
      <w:pPr>
        <w:ind w:left="360"/>
      </w:pPr>
      <w:proofErr w:type="gramStart"/>
      <w:r>
        <w:t>Forensic Toxicologist.</w:t>
      </w:r>
      <w:proofErr w:type="gramEnd"/>
      <w:r>
        <w:t xml:space="preserve"> (2012) Retrieved from </w:t>
      </w:r>
      <w:hyperlink r:id="rId6" w:history="1">
        <w:r w:rsidR="00890A72" w:rsidRPr="007F72A8">
          <w:rPr>
            <w:rStyle w:val="Hyperlink"/>
          </w:rPr>
          <w:t>http://education-portal.com/articles/Forensic_Toxicologist_Education_Requirements_and_Career_Information.html</w:t>
        </w:r>
      </w:hyperlink>
    </w:p>
    <w:p w:rsidR="00890A72" w:rsidRDefault="00890A72" w:rsidP="001A5EDB">
      <w:pPr>
        <w:ind w:left="360"/>
      </w:pPr>
      <w:r>
        <w:t xml:space="preserve">Toxicology is related to the health science field because it is about studying chemicals and how those chemicals affect the human body. I feel like it would be a very interesting career, because I love chemistry and how it affects your health. I could easily want this job, because what I actually want to do does involve chemicals in the human body, and studying the side effects and poisonous reactions in humans would be very close, and very interesting. </w:t>
      </w:r>
    </w:p>
    <w:p w:rsidR="00E47CF7" w:rsidRDefault="00E500F2" w:rsidP="00890A72">
      <w:r>
        <w:t>Career Journal #2</w:t>
      </w:r>
    </w:p>
    <w:p w:rsidR="00890A72" w:rsidRDefault="00890A72" w:rsidP="00890A72">
      <w:pPr>
        <w:pStyle w:val="ListParagraph"/>
        <w:numPr>
          <w:ilvl w:val="0"/>
          <w:numId w:val="2"/>
        </w:numPr>
      </w:pPr>
      <w:r>
        <w:t>Medical Examiner</w:t>
      </w:r>
    </w:p>
    <w:p w:rsidR="00890A72" w:rsidRDefault="003D5B9C" w:rsidP="00890A72">
      <w:pPr>
        <w:pStyle w:val="ListParagraph"/>
        <w:numPr>
          <w:ilvl w:val="0"/>
          <w:numId w:val="2"/>
        </w:numPr>
      </w:pPr>
      <w:r>
        <w:t>Requirements to become a medical examiner are to earn a Medica</w:t>
      </w:r>
      <w:r w:rsidR="00A00652">
        <w:t>l Doctrine, and enter a general pathology residency for three to five years. Then they go through a 1-year training program at a Medical Examiner’s office. Then they are certified by their state or county.</w:t>
      </w:r>
    </w:p>
    <w:p w:rsidR="003D5B9C" w:rsidRDefault="00CC1CC9" w:rsidP="00890A72">
      <w:pPr>
        <w:pStyle w:val="ListParagraph"/>
        <w:numPr>
          <w:ilvl w:val="0"/>
          <w:numId w:val="2"/>
        </w:numPr>
      </w:pPr>
      <w:r>
        <w:t>Medical Examiners:</w:t>
      </w:r>
    </w:p>
    <w:p w:rsidR="00CC1CC9" w:rsidRDefault="00CC1CC9" w:rsidP="00CC1CC9">
      <w:pPr>
        <w:pStyle w:val="ListParagraph"/>
      </w:pPr>
      <w:r>
        <w:t>Determine the time and cause of death in civil and criminal cases</w:t>
      </w:r>
    </w:p>
    <w:p w:rsidR="00CC1CC9" w:rsidRDefault="00CC1CC9" w:rsidP="00CC1CC9">
      <w:pPr>
        <w:pStyle w:val="ListParagraph"/>
      </w:pPr>
      <w:r>
        <w:t>Study the blood, organs, and body fluids of a deceased individual</w:t>
      </w:r>
    </w:p>
    <w:p w:rsidR="00CC1CC9" w:rsidRDefault="00CC1CC9" w:rsidP="00CC1CC9">
      <w:pPr>
        <w:pStyle w:val="ListParagraph"/>
      </w:pPr>
      <w:r>
        <w:t>Testify in court and are considered expert witnesses, and they explain fo</w:t>
      </w:r>
      <w:r w:rsidR="00A00652">
        <w:t>rensic information to the court</w:t>
      </w:r>
    </w:p>
    <w:p w:rsidR="00A00652" w:rsidRDefault="00A00652" w:rsidP="00CC1CC9">
      <w:pPr>
        <w:pStyle w:val="ListParagraph"/>
      </w:pPr>
      <w:r>
        <w:t>Run DNA analysis of patients</w:t>
      </w:r>
    </w:p>
    <w:p w:rsidR="00A00652" w:rsidRDefault="00A00652" w:rsidP="00A00652">
      <w:pPr>
        <w:pStyle w:val="ListParagraph"/>
        <w:numPr>
          <w:ilvl w:val="0"/>
          <w:numId w:val="2"/>
        </w:numPr>
      </w:pPr>
      <w:r>
        <w:t xml:space="preserve">The average salary of a Medical Examiner is </w:t>
      </w:r>
      <w:r w:rsidR="00191AB4">
        <w:t>$250000.</w:t>
      </w:r>
    </w:p>
    <w:p w:rsidR="00191AB4" w:rsidRDefault="00191AB4" w:rsidP="00A00652">
      <w:pPr>
        <w:pStyle w:val="ListParagraph"/>
        <w:numPr>
          <w:ilvl w:val="0"/>
          <w:numId w:val="2"/>
        </w:numPr>
      </w:pPr>
      <w:r>
        <w:t>Documentation of resources:</w:t>
      </w:r>
    </w:p>
    <w:p w:rsidR="00191AB4" w:rsidRDefault="00191AB4" w:rsidP="00191AB4">
      <w:pPr>
        <w:pStyle w:val="ListParagraph"/>
      </w:pPr>
    </w:p>
    <w:p w:rsidR="00191AB4" w:rsidRPr="00191AB4" w:rsidRDefault="00191AB4" w:rsidP="00191AB4">
      <w:pPr>
        <w:pStyle w:val="ListParagraph"/>
        <w:rPr>
          <w:rFonts w:cstheme="minorHAnsi"/>
        </w:rPr>
      </w:pPr>
      <w:r w:rsidRPr="00191AB4">
        <w:rPr>
          <w:rStyle w:val="HTMLCite"/>
          <w:rFonts w:cstheme="minorHAnsi"/>
          <w:i w:val="0"/>
        </w:rPr>
        <w:lastRenderedPageBreak/>
        <w:t>What Does a Medical Examiner Do? (2012). Retrieved from degreedirectory.org/.../What_</w:t>
      </w:r>
      <w:r w:rsidRPr="00191AB4">
        <w:rPr>
          <w:rStyle w:val="HTMLCite"/>
          <w:rFonts w:cstheme="minorHAnsi"/>
          <w:b/>
          <w:bCs/>
          <w:i w:val="0"/>
        </w:rPr>
        <w:t>Does_a_Medical</w:t>
      </w:r>
      <w:r w:rsidRPr="00191AB4">
        <w:rPr>
          <w:rStyle w:val="HTMLCite"/>
          <w:rFonts w:cstheme="minorHAnsi"/>
          <w:i w:val="0"/>
        </w:rPr>
        <w:t>_</w:t>
      </w:r>
      <w:r w:rsidRPr="00191AB4">
        <w:rPr>
          <w:rStyle w:val="HTMLCite"/>
          <w:rFonts w:cstheme="minorHAnsi"/>
          <w:b/>
          <w:bCs/>
          <w:i w:val="0"/>
        </w:rPr>
        <w:t>Examiner</w:t>
      </w:r>
      <w:r w:rsidRPr="00191AB4">
        <w:rPr>
          <w:rStyle w:val="HTMLCite"/>
          <w:rFonts w:cstheme="minorHAnsi"/>
          <w:i w:val="0"/>
        </w:rPr>
        <w:t>_</w:t>
      </w:r>
      <w:r w:rsidRPr="00191AB4">
        <w:rPr>
          <w:rStyle w:val="HTMLCite"/>
          <w:rFonts w:cstheme="minorHAnsi"/>
          <w:b/>
          <w:bCs/>
          <w:i w:val="0"/>
        </w:rPr>
        <w:t>Do</w:t>
      </w:r>
      <w:r w:rsidRPr="00191AB4">
        <w:rPr>
          <w:rStyle w:val="HTMLCite"/>
          <w:rFonts w:cstheme="minorHAnsi"/>
          <w:i w:val="0"/>
        </w:rPr>
        <w:t>.html</w:t>
      </w:r>
    </w:p>
    <w:p w:rsidR="00CC1CC9" w:rsidRDefault="00CC1CC9" w:rsidP="00CC1CC9">
      <w:pPr>
        <w:pStyle w:val="ListParagraph"/>
      </w:pPr>
    </w:p>
    <w:p w:rsidR="00191AB4" w:rsidRDefault="00191AB4" w:rsidP="00CC1CC9">
      <w:pPr>
        <w:pStyle w:val="ListParagraph"/>
      </w:pPr>
      <w:r>
        <w:t xml:space="preserve">How to Become a Medical Examiner: Education and Career Map. (2012). Retrieved from </w:t>
      </w:r>
      <w:hyperlink r:id="rId7" w:history="1">
        <w:r w:rsidRPr="00802AC0">
          <w:rPr>
            <w:rStyle w:val="Hyperlink"/>
          </w:rPr>
          <w:t>http://education-portal.com/how_to_become_a_medical_examiner.html</w:t>
        </w:r>
      </w:hyperlink>
      <w:r>
        <w:t xml:space="preserve"> </w:t>
      </w:r>
    </w:p>
    <w:p w:rsidR="00A96999" w:rsidRDefault="00A96999" w:rsidP="00CC1CC9">
      <w:pPr>
        <w:pStyle w:val="ListParagraph"/>
      </w:pPr>
    </w:p>
    <w:p w:rsidR="00A96999" w:rsidRDefault="00A96999" w:rsidP="00CC1CC9">
      <w:pPr>
        <w:pStyle w:val="ListParagraph"/>
      </w:pPr>
      <w:r>
        <w:t>A Medical Examiner career is related to the medical field because it is examining bodies and diagnosing diseases and injuries. It really surprised me to know how much training and education they had to have, and how much money they make is astounding. I could not be a medical examiner because I don’t believe I have the stomach to examine dead bodies and extract bullets and it makes my skin crawl. It is a very respectable occupation, but I could never be able to do that.</w:t>
      </w:r>
    </w:p>
    <w:sectPr w:rsidR="00A96999" w:rsidSect="00674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E1B"/>
    <w:multiLevelType w:val="hybridMultilevel"/>
    <w:tmpl w:val="A178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F18D7"/>
    <w:multiLevelType w:val="hybridMultilevel"/>
    <w:tmpl w:val="E2CA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F47"/>
    <w:rsid w:val="00191AB4"/>
    <w:rsid w:val="001A5EDB"/>
    <w:rsid w:val="001E4135"/>
    <w:rsid w:val="002B4916"/>
    <w:rsid w:val="003D5B9C"/>
    <w:rsid w:val="004F1FBD"/>
    <w:rsid w:val="00674FE7"/>
    <w:rsid w:val="008018E4"/>
    <w:rsid w:val="00890A72"/>
    <w:rsid w:val="00A00652"/>
    <w:rsid w:val="00A96999"/>
    <w:rsid w:val="00B4193B"/>
    <w:rsid w:val="00CC1CC9"/>
    <w:rsid w:val="00E47CF7"/>
    <w:rsid w:val="00E500F2"/>
    <w:rsid w:val="00F36F47"/>
    <w:rsid w:val="00F6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47"/>
    <w:pPr>
      <w:ind w:left="720"/>
      <w:contextualSpacing/>
    </w:pPr>
  </w:style>
  <w:style w:type="character" w:styleId="Hyperlink">
    <w:name w:val="Hyperlink"/>
    <w:basedOn w:val="DefaultParagraphFont"/>
    <w:uiPriority w:val="99"/>
    <w:unhideWhenUsed/>
    <w:rsid w:val="001A5EDB"/>
    <w:rPr>
      <w:color w:val="0000FF" w:themeColor="hyperlink"/>
      <w:u w:val="single"/>
    </w:rPr>
  </w:style>
  <w:style w:type="character" w:styleId="HTMLCite">
    <w:name w:val="HTML Cite"/>
    <w:basedOn w:val="DefaultParagraphFont"/>
    <w:uiPriority w:val="99"/>
    <w:semiHidden/>
    <w:unhideWhenUsed/>
    <w:rsid w:val="00191AB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cation-portal.com/how_to_become_a_medical_examin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portal.com/articles/Forensic_Toxicologist_Education_Requirements_and_Career_Information.html" TargetMode="External"/><Relationship Id="rId5" Type="http://schemas.openxmlformats.org/officeDocument/2006/relationships/hyperlink" Target="http://www.toxicology.org/AI/apt/careerguide.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dc:creator>
  <cp:lastModifiedBy>Alysa</cp:lastModifiedBy>
  <cp:revision>3</cp:revision>
  <dcterms:created xsi:type="dcterms:W3CDTF">2012-08-29T20:55:00Z</dcterms:created>
  <dcterms:modified xsi:type="dcterms:W3CDTF">2013-01-12T01:56:00Z</dcterms:modified>
</cp:coreProperties>
</file>